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F5" w:rsidRDefault="006A65F5" w:rsidP="00CD6ABB">
      <w:pPr>
        <w:jc w:val="center"/>
      </w:pPr>
      <w: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aint.Picture" ShapeID="_x0000_i1025" DrawAspect="Content" ObjectID="_1578393485" r:id="rId7"/>
        </w:object>
      </w:r>
    </w:p>
    <w:p w:rsidR="006A65F5" w:rsidRPr="005B4E74" w:rsidRDefault="006A65F5" w:rsidP="00CD6ABB">
      <w:pPr>
        <w:spacing w:line="360" w:lineRule="auto"/>
        <w:jc w:val="center"/>
        <w:rPr>
          <w:b/>
          <w:bCs/>
          <w:lang w:val="uk-UA"/>
        </w:rPr>
      </w:pPr>
      <w:r w:rsidRPr="005B4E74">
        <w:rPr>
          <w:b/>
          <w:bCs/>
          <w:lang w:val="uk-UA"/>
        </w:rPr>
        <w:t>УКРАЇНА</w:t>
      </w:r>
    </w:p>
    <w:p w:rsidR="006A65F5" w:rsidRPr="00272B19" w:rsidRDefault="006A65F5" w:rsidP="00CD6ABB">
      <w:pPr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272B19">
        <w:rPr>
          <w:rFonts w:ascii="Arial" w:hAnsi="Arial" w:cs="Arial"/>
          <w:b/>
          <w:bCs/>
          <w:spacing w:val="60"/>
          <w:sz w:val="36"/>
          <w:szCs w:val="36"/>
        </w:rPr>
        <w:t>НАКАЗ</w:t>
      </w:r>
    </w:p>
    <w:p w:rsidR="006A65F5" w:rsidRDefault="006A65F5" w:rsidP="00CD6ABB">
      <w:pPr>
        <w:jc w:val="center"/>
        <w:rPr>
          <w:b/>
          <w:bCs/>
        </w:rPr>
      </w:pPr>
      <w:r w:rsidRPr="00A551F6">
        <w:rPr>
          <w:b/>
          <w:bCs/>
        </w:rPr>
        <w:t>НАЧАЛЬНИКА ВІДДІЛУ ОСВІТИ ПЕТРІВСЬКОЇ РАЙОННОЇ ДЕРЖАВНОЇ АДМІНІСТРАЦІЇ КІРОВОГРАДСЬКОЇ ОБЛАСТІ</w:t>
      </w:r>
    </w:p>
    <w:p w:rsidR="006A65F5" w:rsidRPr="00D62F5C" w:rsidRDefault="006A65F5" w:rsidP="00CD6ABB">
      <w:pPr>
        <w:spacing w:line="480" w:lineRule="auto"/>
        <w:jc w:val="center"/>
        <w:rPr>
          <w:b/>
          <w:bCs/>
          <w:spacing w:val="30"/>
        </w:rPr>
      </w:pPr>
    </w:p>
    <w:p w:rsidR="006A65F5" w:rsidRPr="00CD6ABB" w:rsidRDefault="006A65F5" w:rsidP="00CD6ABB">
      <w:pPr>
        <w:spacing w:line="360" w:lineRule="auto"/>
        <w:rPr>
          <w:spacing w:val="30"/>
          <w:u w:val="single"/>
        </w:rPr>
      </w:pPr>
      <w:r>
        <w:rPr>
          <w:spacing w:val="30"/>
          <w:u w:val="single"/>
          <w:lang w:val="uk-UA"/>
        </w:rPr>
        <w:t>від</w:t>
      </w:r>
      <w:r>
        <w:rPr>
          <w:spacing w:val="30"/>
          <w:u w:val="single"/>
        </w:rPr>
        <w:t xml:space="preserve"> </w:t>
      </w:r>
      <w:r>
        <w:rPr>
          <w:spacing w:val="30"/>
          <w:u w:val="single"/>
          <w:lang w:val="uk-UA"/>
        </w:rPr>
        <w:t>2</w:t>
      </w:r>
      <w:r w:rsidRPr="00CD6ABB">
        <w:rPr>
          <w:spacing w:val="30"/>
          <w:u w:val="single"/>
        </w:rPr>
        <w:t>4</w:t>
      </w:r>
      <w:r>
        <w:rPr>
          <w:spacing w:val="30"/>
          <w:u w:val="single"/>
          <w:lang w:val="uk-UA"/>
        </w:rPr>
        <w:t xml:space="preserve"> січня</w:t>
      </w:r>
      <w:r>
        <w:rPr>
          <w:spacing w:val="30"/>
          <w:u w:val="single"/>
        </w:rPr>
        <w:t xml:space="preserve"> 201</w:t>
      </w:r>
      <w:r w:rsidRPr="00CD6ABB">
        <w:rPr>
          <w:spacing w:val="30"/>
          <w:u w:val="single"/>
        </w:rPr>
        <w:t>8</w:t>
      </w:r>
      <w:r>
        <w:rPr>
          <w:spacing w:val="30"/>
          <w:u w:val="single"/>
          <w:lang w:val="uk-UA"/>
        </w:rPr>
        <w:t xml:space="preserve"> </w:t>
      </w:r>
      <w:r w:rsidRPr="00BC44DE">
        <w:rPr>
          <w:spacing w:val="30"/>
          <w:u w:val="single"/>
        </w:rPr>
        <w:t>року</w:t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 w:rsidRPr="00A551F6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u w:val="single"/>
        </w:rPr>
        <w:t>№</w:t>
      </w:r>
      <w:r>
        <w:rPr>
          <w:spacing w:val="30"/>
          <w:u w:val="single"/>
          <w:lang w:val="uk-UA"/>
        </w:rPr>
        <w:t xml:space="preserve"> 18 </w:t>
      </w:r>
    </w:p>
    <w:p w:rsidR="006A65F5" w:rsidRPr="00A551F6" w:rsidRDefault="006A65F5" w:rsidP="00CD6ABB">
      <w:pPr>
        <w:spacing w:line="480" w:lineRule="auto"/>
        <w:jc w:val="center"/>
      </w:pPr>
      <w:r w:rsidRPr="00A551F6">
        <w:t>смт Петрове</w:t>
      </w:r>
    </w:p>
    <w:p w:rsidR="006A65F5" w:rsidRDefault="006A65F5" w:rsidP="00CD6ABB">
      <w:pPr>
        <w:rPr>
          <w:lang w:val="uk-UA"/>
        </w:rPr>
      </w:pPr>
      <w:r>
        <w:rPr>
          <w:lang w:val="uk-UA"/>
        </w:rPr>
        <w:t>Про проведення Тижня знань</w:t>
      </w:r>
    </w:p>
    <w:p w:rsidR="006A65F5" w:rsidRDefault="006A65F5" w:rsidP="00CD6ABB">
      <w:pPr>
        <w:rPr>
          <w:lang w:val="uk-UA"/>
        </w:rPr>
      </w:pPr>
      <w:r>
        <w:rPr>
          <w:lang w:val="uk-UA"/>
        </w:rPr>
        <w:t xml:space="preserve">безпеки життєдіяльності в закладах </w:t>
      </w:r>
    </w:p>
    <w:p w:rsidR="006A65F5" w:rsidRDefault="006A65F5" w:rsidP="00CD6ABB">
      <w:pPr>
        <w:rPr>
          <w:lang w:val="uk-UA"/>
        </w:rPr>
      </w:pPr>
      <w:r>
        <w:rPr>
          <w:lang w:val="uk-UA"/>
        </w:rPr>
        <w:t xml:space="preserve">загальної середньої освіти району </w:t>
      </w:r>
    </w:p>
    <w:p w:rsidR="006A65F5" w:rsidRPr="00CD6ABB" w:rsidRDefault="006A65F5" w:rsidP="00CD6ABB">
      <w:pPr>
        <w:rPr>
          <w:lang w:val="uk-UA"/>
        </w:rPr>
      </w:pPr>
    </w:p>
    <w:p w:rsidR="006A65F5" w:rsidRDefault="006A65F5" w:rsidP="00CD6ABB">
      <w:pPr>
        <w:rPr>
          <w:lang w:val="uk-UA"/>
        </w:rPr>
      </w:pPr>
    </w:p>
    <w:p w:rsidR="006A65F5" w:rsidRDefault="006A65F5" w:rsidP="00CD6ABB">
      <w:pPr>
        <w:jc w:val="both"/>
        <w:rPr>
          <w:lang w:val="uk-UA"/>
        </w:rPr>
      </w:pPr>
      <w:r>
        <w:rPr>
          <w:lang w:val="uk-UA"/>
        </w:rPr>
        <w:tab/>
        <w:t>На виконання спільного наказу ДСНС України в області та управління освіти, науки, молоді та спорту Кіровоградської обласної державної адміністрації від 29.06.               2017 року «Про проведення Тижнів знань безпеки життєдіяльності у навчальних закладах області у 2017/2018 навчальному році»</w:t>
      </w:r>
    </w:p>
    <w:p w:rsidR="006A65F5" w:rsidRDefault="006A65F5" w:rsidP="00CD6ABB">
      <w:pPr>
        <w:jc w:val="both"/>
        <w:rPr>
          <w:lang w:val="uk-UA"/>
        </w:rPr>
      </w:pPr>
    </w:p>
    <w:p w:rsidR="006A65F5" w:rsidRDefault="006A65F5" w:rsidP="00CD6ABB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6A65F5" w:rsidRDefault="006A65F5" w:rsidP="00067BD2">
      <w:pPr>
        <w:jc w:val="both"/>
        <w:rPr>
          <w:lang w:val="uk-UA"/>
        </w:rPr>
      </w:pP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>1. Затвердити склад районної робочої комісії з організації проведення Тижня знань  безпеки життєдіяльності на тему: «</w:t>
      </w:r>
      <w:r w:rsidRPr="00067BD2">
        <w:rPr>
          <w:lang w:val="uk-UA"/>
        </w:rPr>
        <w:t>Найбільше багатство – здоров’я</w:t>
      </w:r>
      <w:r>
        <w:rPr>
          <w:lang w:val="uk-UA"/>
        </w:rPr>
        <w:t>» (додається).</w:t>
      </w: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>2. Керівникам закладів загальної середньої освіти району:</w:t>
      </w: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>1) провести з 12 по 16 лютого 2018 року Тиждень знань безпеки життєдіяльності в підпорядкованих закладах освіти;</w:t>
      </w: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>2) під час підготовки і проведення Тижня:</w:t>
      </w: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>- керуватися Методичними рекомендаціями щодо проведення Тижнів безпеки життєдіяльності в навчальних закладах  області  в 2017/2018 навчальному році та Системою управління охороною праці закладу;</w:t>
      </w: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>- використати матеріали Кодексу цивільного захисту України, Правил пожежної  безпеки для закладів, установ і організацій системи освіти України, відповідних  тематичних розділів програм  викладання предмету «Основи здоров</w:t>
      </w:r>
      <w:r w:rsidRPr="005968A2">
        <w:rPr>
          <w:lang w:val="uk-UA"/>
        </w:rPr>
        <w:t>’</w:t>
      </w:r>
      <w:r>
        <w:rPr>
          <w:lang w:val="uk-UA"/>
        </w:rPr>
        <w:t>я» та інші матеріали з даної тематики;</w:t>
      </w: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>3) до 19.02.2018 року подати відділу освіти райдержадміністрації матеріали проведення Тижня (наказ про проведення, план – графік і план – сітку, наказ про підсумки, інформацію, кращі роботи учнів і вихованців).</w:t>
      </w: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>3. Директору комунальної установи «Петрівський районний центр із обслуговування закладів освіти»  МОСКАЛЬЦЮ Г.Л. до 21.02.2018 року забезпечити подання матеріалів проведення Тижня до обласної  робочої комісії з підведення підсумків проведення Тижнів знань безпеки життєдіяльності.</w:t>
      </w: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  <w:t xml:space="preserve">4. Контроль за виконанням даного наказу  покласти на директора комунальної установи «Петрівський районний центр із обслуговування закладів освіти»                МОСКАЛЬЦЯ Г.Л. </w:t>
      </w:r>
    </w:p>
    <w:p w:rsidR="006A65F5" w:rsidRDefault="006A65F5" w:rsidP="00067BD2">
      <w:pPr>
        <w:jc w:val="both"/>
        <w:rPr>
          <w:lang w:val="uk-UA"/>
        </w:rPr>
      </w:pPr>
    </w:p>
    <w:p w:rsidR="006A65F5" w:rsidRDefault="006A65F5" w:rsidP="00067BD2">
      <w:pPr>
        <w:jc w:val="both"/>
        <w:rPr>
          <w:lang w:val="uk-UA"/>
        </w:rPr>
      </w:pPr>
    </w:p>
    <w:p w:rsidR="006A65F5" w:rsidRDefault="006A65F5" w:rsidP="00560B26">
      <w:pPr>
        <w:jc w:val="both"/>
        <w:rPr>
          <w:lang w:val="uk-UA"/>
        </w:rPr>
      </w:pPr>
      <w:r w:rsidRPr="00683ACF">
        <w:rPr>
          <w:lang w:val="uk-UA"/>
        </w:rPr>
        <w:t xml:space="preserve">Начальник відділу освіти                                                </w:t>
      </w:r>
      <w:r w:rsidRPr="00683ACF">
        <w:tab/>
      </w:r>
      <w:r>
        <w:tab/>
      </w:r>
      <w:r>
        <w:tab/>
      </w:r>
      <w:r>
        <w:rPr>
          <w:lang w:val="uk-UA"/>
        </w:rPr>
        <w:tab/>
        <w:t>Н.Гавриленко</w:t>
      </w:r>
    </w:p>
    <w:p w:rsidR="006A65F5" w:rsidRDefault="006A65F5" w:rsidP="00067BD2">
      <w:pPr>
        <w:ind w:left="5400"/>
        <w:rPr>
          <w:lang w:val="uk-UA"/>
        </w:rPr>
      </w:pPr>
    </w:p>
    <w:p w:rsidR="006A65F5" w:rsidRPr="00677F1C" w:rsidRDefault="006A65F5" w:rsidP="00067BD2">
      <w:pPr>
        <w:ind w:left="5400"/>
        <w:rPr>
          <w:lang w:val="uk-UA"/>
        </w:rPr>
      </w:pPr>
      <w:r>
        <w:rPr>
          <w:lang w:val="uk-UA"/>
        </w:rPr>
        <w:t xml:space="preserve">              Додаток </w:t>
      </w:r>
    </w:p>
    <w:p w:rsidR="006A65F5" w:rsidRPr="00677F1C" w:rsidRDefault="006A65F5" w:rsidP="00067BD2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до наказу начальника  відділу</w:t>
      </w:r>
    </w:p>
    <w:p w:rsidR="006A65F5" w:rsidRPr="00677F1C" w:rsidRDefault="006A65F5" w:rsidP="00067BD2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освіти Петрівської районної</w:t>
      </w:r>
    </w:p>
    <w:p w:rsidR="006A65F5" w:rsidRPr="00677F1C" w:rsidRDefault="006A65F5" w:rsidP="00067BD2">
      <w:pPr>
        <w:ind w:left="5400"/>
        <w:rPr>
          <w:lang w:val="uk-UA"/>
        </w:rPr>
      </w:pPr>
      <w:r>
        <w:rPr>
          <w:lang w:val="uk-UA"/>
        </w:rPr>
        <w:t xml:space="preserve">              </w:t>
      </w:r>
      <w:r w:rsidRPr="00677F1C">
        <w:rPr>
          <w:lang w:val="uk-UA"/>
        </w:rPr>
        <w:t>державної адміністрації</w:t>
      </w:r>
    </w:p>
    <w:p w:rsidR="006A65F5" w:rsidRPr="00677F1C" w:rsidRDefault="006A65F5" w:rsidP="00067BD2">
      <w:pPr>
        <w:ind w:left="4248" w:firstLine="708"/>
        <w:rPr>
          <w:lang w:val="uk-UA"/>
        </w:rPr>
      </w:pPr>
      <w:r w:rsidRPr="00067BD2">
        <w:rPr>
          <w:lang w:val="uk-UA"/>
        </w:rPr>
        <w:t xml:space="preserve">       </w:t>
      </w:r>
      <w:r>
        <w:rPr>
          <w:lang w:val="uk-UA"/>
        </w:rPr>
        <w:t xml:space="preserve">              24 січня 2018 року </w:t>
      </w:r>
      <w:r w:rsidRPr="00677F1C">
        <w:rPr>
          <w:lang w:val="uk-UA"/>
        </w:rPr>
        <w:t xml:space="preserve"> №</w:t>
      </w:r>
      <w:r>
        <w:rPr>
          <w:lang w:val="uk-UA"/>
        </w:rPr>
        <w:t xml:space="preserve"> 18</w:t>
      </w:r>
    </w:p>
    <w:p w:rsidR="006A65F5" w:rsidRPr="002E1F5D" w:rsidRDefault="006A65F5" w:rsidP="00067BD2">
      <w:pPr>
        <w:rPr>
          <w:lang w:val="uk-UA"/>
        </w:rPr>
      </w:pPr>
    </w:p>
    <w:p w:rsidR="006A65F5" w:rsidRPr="008C6FC4" w:rsidRDefault="006A65F5" w:rsidP="00067BD2">
      <w:pPr>
        <w:jc w:val="both"/>
        <w:rPr>
          <w:lang w:val="uk-UA"/>
        </w:rPr>
      </w:pPr>
    </w:p>
    <w:p w:rsidR="006A65F5" w:rsidRDefault="006A65F5" w:rsidP="00067BD2">
      <w:pPr>
        <w:jc w:val="center"/>
        <w:rPr>
          <w:lang w:val="uk-UA"/>
        </w:rPr>
      </w:pPr>
    </w:p>
    <w:p w:rsidR="006A65F5" w:rsidRDefault="006A65F5" w:rsidP="00067BD2">
      <w:pPr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:rsidR="006A65F5" w:rsidRDefault="006A65F5" w:rsidP="00067BD2">
      <w:pPr>
        <w:jc w:val="center"/>
        <w:rPr>
          <w:lang w:val="uk-UA"/>
        </w:rPr>
      </w:pPr>
      <w:r>
        <w:rPr>
          <w:lang w:val="uk-UA"/>
        </w:rPr>
        <w:t>районної робочої комісії з організації проведення</w:t>
      </w:r>
    </w:p>
    <w:p w:rsidR="006A65F5" w:rsidRDefault="006A65F5" w:rsidP="00067BD2">
      <w:pPr>
        <w:jc w:val="center"/>
        <w:rPr>
          <w:lang w:val="uk-UA"/>
        </w:rPr>
      </w:pPr>
      <w:r>
        <w:rPr>
          <w:lang w:val="uk-UA"/>
        </w:rPr>
        <w:t xml:space="preserve">Тижня знань безпеки життєдіяльності </w:t>
      </w:r>
    </w:p>
    <w:p w:rsidR="006A65F5" w:rsidRDefault="006A65F5" w:rsidP="00067BD2">
      <w:pPr>
        <w:jc w:val="center"/>
        <w:rPr>
          <w:lang w:val="uk-UA"/>
        </w:rPr>
      </w:pPr>
      <w:r>
        <w:rPr>
          <w:lang w:val="uk-UA"/>
        </w:rPr>
        <w:t>в закладах загальної середньої освіти району</w:t>
      </w:r>
    </w:p>
    <w:p w:rsidR="006A65F5" w:rsidRDefault="006A65F5" w:rsidP="00067BD2">
      <w:pPr>
        <w:jc w:val="both"/>
        <w:rPr>
          <w:lang w:val="uk-UA"/>
        </w:rPr>
      </w:pPr>
    </w:p>
    <w:p w:rsidR="006A65F5" w:rsidRDefault="006A65F5" w:rsidP="00067BD2">
      <w:pPr>
        <w:jc w:val="both"/>
        <w:rPr>
          <w:lang w:val="uk-UA"/>
        </w:rPr>
      </w:pPr>
    </w:p>
    <w:p w:rsidR="006A65F5" w:rsidRPr="00D173DB" w:rsidRDefault="006A65F5" w:rsidP="00067BD2">
      <w:pPr>
        <w:jc w:val="center"/>
        <w:rPr>
          <w:u w:val="single"/>
          <w:lang w:val="uk-UA"/>
        </w:rPr>
      </w:pPr>
      <w:r w:rsidRPr="00D173DB">
        <w:rPr>
          <w:u w:val="single"/>
          <w:lang w:val="uk-UA"/>
        </w:rPr>
        <w:t>Голова комісії</w:t>
      </w:r>
    </w:p>
    <w:p w:rsidR="006A65F5" w:rsidRDefault="006A65F5" w:rsidP="00067BD2">
      <w:pPr>
        <w:jc w:val="both"/>
        <w:rPr>
          <w:lang w:val="uk-UA"/>
        </w:rPr>
      </w:pPr>
    </w:p>
    <w:p w:rsidR="006A65F5" w:rsidRDefault="006A65F5" w:rsidP="00067BD2">
      <w:pPr>
        <w:ind w:left="3540" w:hanging="3540"/>
        <w:rPr>
          <w:lang w:val="uk-UA"/>
        </w:rPr>
      </w:pPr>
      <w:r>
        <w:rPr>
          <w:lang w:val="uk-UA"/>
        </w:rPr>
        <w:t>Москалець Г.Л.</w:t>
      </w:r>
      <w:r>
        <w:rPr>
          <w:lang w:val="uk-UA"/>
        </w:rPr>
        <w:tab/>
        <w:t xml:space="preserve">- директор комунальної установи «Петрівський районний центр із обслуговування закладів освіти»  </w:t>
      </w:r>
    </w:p>
    <w:p w:rsidR="006A65F5" w:rsidRDefault="006A65F5" w:rsidP="00067BD2">
      <w:pPr>
        <w:rPr>
          <w:lang w:val="uk-UA"/>
        </w:rPr>
      </w:pPr>
    </w:p>
    <w:p w:rsidR="006A65F5" w:rsidRPr="00D173DB" w:rsidRDefault="006A65F5" w:rsidP="00067BD2">
      <w:pPr>
        <w:jc w:val="center"/>
        <w:rPr>
          <w:u w:val="single"/>
          <w:lang w:val="uk-UA"/>
        </w:rPr>
      </w:pPr>
      <w:r w:rsidRPr="00D173DB">
        <w:rPr>
          <w:u w:val="single"/>
          <w:lang w:val="uk-UA"/>
        </w:rPr>
        <w:t>Члени комісії:</w:t>
      </w:r>
    </w:p>
    <w:p w:rsidR="006A65F5" w:rsidRDefault="006A65F5" w:rsidP="00067BD2">
      <w:pPr>
        <w:ind w:left="3540" w:hanging="3540"/>
        <w:rPr>
          <w:lang w:val="uk-UA"/>
        </w:rPr>
      </w:pPr>
      <w:r>
        <w:rPr>
          <w:lang w:val="uk-UA"/>
        </w:rPr>
        <w:t>Узлова В.М.</w:t>
      </w:r>
      <w:r>
        <w:rPr>
          <w:lang w:val="uk-UA"/>
        </w:rPr>
        <w:tab/>
        <w:t xml:space="preserve">- провідний фахівець  групи централізованого господарського обслуговування  закладів освіти комунальної установи «Петрівський районний центр із обслуговування закладів освіти»; </w:t>
      </w:r>
    </w:p>
    <w:p w:rsidR="006A65F5" w:rsidRDefault="006A65F5" w:rsidP="00067BD2">
      <w:pPr>
        <w:jc w:val="both"/>
        <w:rPr>
          <w:lang w:val="uk-UA"/>
        </w:rPr>
      </w:pPr>
    </w:p>
    <w:p w:rsidR="006A65F5" w:rsidRDefault="006A65F5" w:rsidP="00067BD2">
      <w:pPr>
        <w:rPr>
          <w:lang w:val="uk-UA"/>
        </w:rPr>
      </w:pPr>
      <w:r>
        <w:rPr>
          <w:lang w:val="uk-UA"/>
        </w:rPr>
        <w:t>Дементьєва Н.В.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- заступник директора центру дитячої та юнацької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творчості;</w:t>
      </w:r>
    </w:p>
    <w:p w:rsidR="006A65F5" w:rsidRDefault="006A65F5" w:rsidP="00067BD2">
      <w:pPr>
        <w:rPr>
          <w:lang w:val="uk-UA"/>
        </w:rPr>
      </w:pPr>
    </w:p>
    <w:p w:rsidR="006A65F5" w:rsidRDefault="006A65F5" w:rsidP="00067BD2">
      <w:pPr>
        <w:ind w:left="3540" w:hanging="3540"/>
        <w:rPr>
          <w:lang w:val="uk-UA"/>
        </w:rPr>
      </w:pPr>
      <w:r>
        <w:rPr>
          <w:lang w:val="uk-UA"/>
        </w:rPr>
        <w:t>Сердюк В.Г.</w:t>
      </w:r>
      <w:r>
        <w:rPr>
          <w:lang w:val="uk-UA"/>
        </w:rPr>
        <w:tab/>
        <w:t xml:space="preserve">- методист районного  методичного кабінету комунальної установи «Петрівський районний центр із обслуговування закладів освіти»;  </w:t>
      </w:r>
    </w:p>
    <w:p w:rsidR="006A65F5" w:rsidRDefault="006A65F5" w:rsidP="00067BD2">
      <w:pPr>
        <w:rPr>
          <w:lang w:val="uk-UA"/>
        </w:rPr>
      </w:pPr>
    </w:p>
    <w:p w:rsidR="006A65F5" w:rsidRDefault="006A65F5" w:rsidP="00067BD2">
      <w:pPr>
        <w:ind w:left="3540" w:hanging="3540"/>
        <w:rPr>
          <w:lang w:val="uk-UA"/>
        </w:rPr>
      </w:pPr>
      <w:r>
        <w:rPr>
          <w:lang w:val="uk-UA"/>
        </w:rPr>
        <w:t>Швець Т.М.</w:t>
      </w:r>
      <w:r>
        <w:rPr>
          <w:lang w:val="uk-UA"/>
        </w:rPr>
        <w:tab/>
        <w:t xml:space="preserve">-  методист районного методичного кабінету комунальної установи «Петрівський районний центр із обслуговування закладів освіти»;  </w:t>
      </w:r>
    </w:p>
    <w:p w:rsidR="006A65F5" w:rsidRDefault="006A65F5" w:rsidP="00067BD2">
      <w:pPr>
        <w:rPr>
          <w:lang w:val="uk-UA"/>
        </w:rPr>
      </w:pPr>
    </w:p>
    <w:p w:rsidR="006A65F5" w:rsidRDefault="006A65F5" w:rsidP="00067BD2">
      <w:pPr>
        <w:ind w:left="3540" w:hanging="3540"/>
        <w:rPr>
          <w:lang w:val="uk-UA"/>
        </w:rPr>
      </w:pPr>
      <w:r>
        <w:rPr>
          <w:lang w:val="uk-UA"/>
        </w:rPr>
        <w:t>Суліма Д.О.</w:t>
      </w:r>
      <w:r>
        <w:rPr>
          <w:lang w:val="uk-UA"/>
        </w:rPr>
        <w:tab/>
        <w:t>-</w:t>
      </w:r>
      <w:r w:rsidRPr="004171AC">
        <w:rPr>
          <w:lang w:val="uk-UA"/>
        </w:rPr>
        <w:t xml:space="preserve"> </w:t>
      </w:r>
      <w:r>
        <w:rPr>
          <w:lang w:val="uk-UA"/>
        </w:rPr>
        <w:t xml:space="preserve">методист районного методичного кабінету комунальної установи «Петрівський районний центр із обслуговування закладів освіти».  </w:t>
      </w:r>
    </w:p>
    <w:p w:rsidR="006A65F5" w:rsidRDefault="006A65F5" w:rsidP="00067BD2">
      <w:pPr>
        <w:rPr>
          <w:lang w:val="uk-UA"/>
        </w:rPr>
      </w:pPr>
    </w:p>
    <w:p w:rsidR="006A65F5" w:rsidRPr="00FB1C34" w:rsidRDefault="006A65F5" w:rsidP="00067BD2">
      <w:pPr>
        <w:rPr>
          <w:lang w:val="uk-UA"/>
        </w:rPr>
      </w:pPr>
    </w:p>
    <w:p w:rsidR="006A65F5" w:rsidRPr="00D47851" w:rsidRDefault="006A65F5" w:rsidP="00067BD2">
      <w:pPr>
        <w:rPr>
          <w:lang w:val="uk-UA"/>
        </w:rPr>
      </w:pPr>
    </w:p>
    <w:p w:rsidR="006A65F5" w:rsidRPr="008C6FC4" w:rsidRDefault="006A65F5" w:rsidP="00067BD2">
      <w:pPr>
        <w:jc w:val="both"/>
        <w:rPr>
          <w:lang w:val="uk-UA"/>
        </w:rPr>
      </w:pPr>
    </w:p>
    <w:p w:rsidR="006A65F5" w:rsidRDefault="006A65F5" w:rsidP="00067BD2"/>
    <w:p w:rsidR="006A65F5" w:rsidRDefault="006A65F5" w:rsidP="00067BD2"/>
    <w:p w:rsidR="006A65F5" w:rsidRPr="00067BD2" w:rsidRDefault="006A65F5" w:rsidP="00CD6ABB">
      <w:pPr>
        <w:jc w:val="both"/>
      </w:pPr>
    </w:p>
    <w:p w:rsidR="006A65F5" w:rsidRDefault="006A65F5" w:rsidP="00067BD2">
      <w:pPr>
        <w:jc w:val="both"/>
        <w:rPr>
          <w:lang w:val="uk-UA"/>
        </w:rPr>
      </w:pPr>
      <w:r>
        <w:rPr>
          <w:lang w:val="uk-UA"/>
        </w:rPr>
        <w:tab/>
      </w:r>
    </w:p>
    <w:p w:rsidR="006A65F5" w:rsidRPr="009F6045" w:rsidRDefault="006A65F5" w:rsidP="00CD6ABB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</w:p>
    <w:p w:rsidR="006A65F5" w:rsidRDefault="006A65F5" w:rsidP="00CD6ABB">
      <w:pPr>
        <w:ind w:left="5400"/>
        <w:rPr>
          <w:lang w:val="uk-UA"/>
        </w:rPr>
      </w:pPr>
    </w:p>
    <w:p w:rsidR="006A65F5" w:rsidRDefault="006A65F5" w:rsidP="00CD6ABB">
      <w:pPr>
        <w:ind w:left="5400"/>
        <w:rPr>
          <w:lang w:val="uk-UA"/>
        </w:rPr>
      </w:pPr>
    </w:p>
    <w:p w:rsidR="006A65F5" w:rsidRDefault="006A65F5"/>
    <w:sectPr w:rsidR="006A65F5" w:rsidSect="00701F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F5" w:rsidRDefault="006A65F5">
      <w:r>
        <w:separator/>
      </w:r>
    </w:p>
  </w:endnote>
  <w:endnote w:type="continuationSeparator" w:id="0">
    <w:p w:rsidR="006A65F5" w:rsidRDefault="006A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F5" w:rsidRDefault="006A65F5">
      <w:r>
        <w:separator/>
      </w:r>
    </w:p>
  </w:footnote>
  <w:footnote w:type="continuationSeparator" w:id="0">
    <w:p w:rsidR="006A65F5" w:rsidRDefault="006A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F5" w:rsidRDefault="006A65F5" w:rsidP="009E2E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65F5" w:rsidRDefault="006A65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ABB"/>
    <w:rsid w:val="00010536"/>
    <w:rsid w:val="00067BD2"/>
    <w:rsid w:val="001E3F2B"/>
    <w:rsid w:val="00272B19"/>
    <w:rsid w:val="002E1F5D"/>
    <w:rsid w:val="00372AE1"/>
    <w:rsid w:val="004171AC"/>
    <w:rsid w:val="004B6458"/>
    <w:rsid w:val="00560B26"/>
    <w:rsid w:val="005968A2"/>
    <w:rsid w:val="005B4E74"/>
    <w:rsid w:val="00677F1C"/>
    <w:rsid w:val="00683ACF"/>
    <w:rsid w:val="006A65F5"/>
    <w:rsid w:val="006E1A71"/>
    <w:rsid w:val="00701FD0"/>
    <w:rsid w:val="0087709C"/>
    <w:rsid w:val="008C6FC4"/>
    <w:rsid w:val="00940282"/>
    <w:rsid w:val="009E2E10"/>
    <w:rsid w:val="009F6045"/>
    <w:rsid w:val="00A551F6"/>
    <w:rsid w:val="00B84F01"/>
    <w:rsid w:val="00BC44DE"/>
    <w:rsid w:val="00C6514A"/>
    <w:rsid w:val="00CD6ABB"/>
    <w:rsid w:val="00D173DB"/>
    <w:rsid w:val="00D47851"/>
    <w:rsid w:val="00D62F5C"/>
    <w:rsid w:val="00DC6114"/>
    <w:rsid w:val="00DF4320"/>
    <w:rsid w:val="00F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F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01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506</Words>
  <Characters>2889</Characters>
  <Application>Microsoft Office Outlook</Application>
  <DocSecurity>0</DocSecurity>
  <Lines>0</Lines>
  <Paragraphs>0</Paragraphs>
  <ScaleCrop>false</ScaleCrop>
  <Company>Home-2010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2018-01-25T11:51:00Z</cp:lastPrinted>
  <dcterms:created xsi:type="dcterms:W3CDTF">2018-01-23T09:54:00Z</dcterms:created>
  <dcterms:modified xsi:type="dcterms:W3CDTF">2018-01-25T11:52:00Z</dcterms:modified>
</cp:coreProperties>
</file>